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08.79999999999998" w:lineRule="auto"/>
        <w:ind w:right="800"/>
        <w:jc w:val="center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08.79999999999998" w:lineRule="auto"/>
        <w:ind w:right="800"/>
        <w:jc w:val="left"/>
        <w:rPr>
          <w:rFonts w:ascii="Alfa Slab One" w:cs="Alfa Slab One" w:eastAsia="Alfa Slab One" w:hAnsi="Alfa Slab One"/>
          <w:sz w:val="53"/>
          <w:szCs w:val="53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08.79999999999998" w:lineRule="auto"/>
              <w:ind w:right="800"/>
              <w:jc w:val="center"/>
              <w:rPr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sz w:val="36"/>
                <w:szCs w:val="36"/>
                <w:highlight w:val="white"/>
                <w:rtl w:val="0"/>
              </w:rPr>
              <w:t xml:space="preserve">PLAN DE ÁREA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8" w:val="single"/>
              <w:left w:color="ffffff" w:space="0" w:sz="8" w:val="single"/>
              <w:bottom w:color="0000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208.79999999999998" w:lineRule="auto"/>
              <w:ind w:right="800"/>
              <w:jc w:val="center"/>
              <w:rPr>
                <w:rFonts w:ascii="Impact" w:cs="Impact" w:eastAsia="Impact" w:hAnsi="Impact"/>
                <w:sz w:val="133"/>
                <w:szCs w:val="133"/>
                <w:highlight w:val="white"/>
              </w:rPr>
            </w:pPr>
            <w:r w:rsidDel="00000000" w:rsidR="00000000" w:rsidRPr="00000000">
              <w:rPr>
                <w:rFonts w:ascii="Impact" w:cs="Impact" w:eastAsia="Impact" w:hAnsi="Impact"/>
                <w:sz w:val="133"/>
                <w:szCs w:val="133"/>
                <w:highlight w:val="white"/>
                <w:rtl w:val="0"/>
              </w:rPr>
              <w:t xml:space="preserve">ÁREA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8" w:val="single"/>
              <w:left w:color="ffffff" w:space="0" w:sz="8" w:val="single"/>
              <w:bottom w:color="0000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08.79999999999998" w:lineRule="auto"/>
              <w:ind w:right="800"/>
              <w:jc w:val="center"/>
              <w:rPr>
                <w:rFonts w:ascii="Alfa Slab One" w:cs="Alfa Slab One" w:eastAsia="Alfa Slab One" w:hAnsi="Alfa Slab One"/>
                <w:sz w:val="53"/>
                <w:szCs w:val="53"/>
                <w:highlight w:val="whit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  <w:rtl w:val="0"/>
              </w:rPr>
              <w:t xml:space="preserve">ASIGNATURAS-ASIGNATURAS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8" w:val="single"/>
              <w:left w:color="ffffff" w:space="0" w:sz="8" w:val="single"/>
              <w:bottom w:color="0000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08.79999999999998" w:lineRule="auto"/>
              <w:ind w:right="800"/>
              <w:jc w:val="center"/>
              <w:rPr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sz w:val="47"/>
                <w:szCs w:val="47"/>
                <w:highlight w:val="white"/>
                <w:rtl w:val="0"/>
              </w:rPr>
              <w:t xml:space="preserve">(Inserta Logo del área)</w:t>
            </w:r>
          </w:p>
          <w:p w:rsidR="00000000" w:rsidDel="00000000" w:rsidP="00000000" w:rsidRDefault="00000000" w:rsidRPr="00000000" w14:paraId="0000000D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08.79999999999998" w:lineRule="auto"/>
              <w:ind w:right="800"/>
              <w:jc w:val="center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08.79999999999998" w:lineRule="auto"/>
              <w:ind w:right="800"/>
              <w:jc w:val="left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08.79999999999998" w:lineRule="auto"/>
              <w:ind w:right="800"/>
              <w:jc w:val="left"/>
              <w:rPr>
                <w:rFonts w:ascii="Comic Sans MS" w:cs="Comic Sans MS" w:eastAsia="Comic Sans MS" w:hAnsi="Comic Sans MS"/>
                <w:b w:val="1"/>
                <w:sz w:val="47"/>
                <w:szCs w:val="47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8" w:val="single"/>
              <w:left w:color="ffffff" w:space="0" w:sz="8" w:val="single"/>
              <w:bottom w:color="0000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08.79999999999998" w:lineRule="auto"/>
              <w:ind w:right="800"/>
              <w:jc w:val="center"/>
              <w:rPr>
                <w:b w:val="1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b w:val="1"/>
                <w:sz w:val="36"/>
                <w:szCs w:val="36"/>
                <w:highlight w:val="white"/>
                <w:rtl w:val="0"/>
              </w:rPr>
              <w:t xml:space="preserve">IETC ALBERTO PUMAREJO- MALAMBO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ff" w:space="0" w:sz="8" w:val="single"/>
              <w:left w:color="ffffff" w:space="0" w:sz="8" w:val="single"/>
              <w:bottom w:color="0000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08.79999999999998" w:lineRule="auto"/>
              <w:ind w:right="800"/>
              <w:jc w:val="center"/>
              <w:rPr>
                <w:b w:val="1"/>
                <w:sz w:val="36"/>
                <w:szCs w:val="36"/>
                <w:highlight w:val="white"/>
              </w:rPr>
            </w:pPr>
            <w:r w:rsidDel="00000000" w:rsidR="00000000" w:rsidRPr="00000000">
              <w:rPr>
                <w:b w:val="1"/>
                <w:sz w:val="36"/>
                <w:szCs w:val="36"/>
                <w:highlight w:val="white"/>
                <w:rtl w:val="0"/>
              </w:rPr>
              <w:t xml:space="preserve">2025</w:t>
            </w:r>
          </w:p>
        </w:tc>
      </w:tr>
    </w:tbl>
    <w:p w:rsidR="00000000" w:rsidDel="00000000" w:rsidP="00000000" w:rsidRDefault="00000000" w:rsidRPr="00000000" w14:paraId="0000001B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08.79999999999998" w:lineRule="auto"/>
        <w:ind w:right="800"/>
        <w:jc w:val="center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Tabla de Contenido</w:t>
      </w:r>
    </w:p>
    <w:p w:rsidR="00000000" w:rsidDel="00000000" w:rsidP="00000000" w:rsidRDefault="00000000" w:rsidRPr="00000000" w14:paraId="0000001E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sdt>
      <w:sdtPr>
        <w:id w:val="985017504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F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t1ynwk99aket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I. INFORMACIÓN GENERAL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yt7csmutnqru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II. CONTENIDO DEL PLAN DE ÁREA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1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e6bi0jgxtj9r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 Introducción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lqcby1i5w2uj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 Justificación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3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xrq4ze40b5qd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 Descripción del Área de xxxx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4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49p08ctwc8ta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 Objetivos del Plan de Área de xxxx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5">
          <w:pPr>
            <w:widowControl w:val="0"/>
            <w:tabs>
              <w:tab w:val="right" w:leader="none" w:pos="12000"/>
            </w:tabs>
            <w:spacing w:before="60" w:line="240" w:lineRule="auto"/>
            <w:ind w:left="72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gqb2ssjodplk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4.1 Objetivo General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6">
          <w:pPr>
            <w:widowControl w:val="0"/>
            <w:tabs>
              <w:tab w:val="right" w:leader="none" w:pos="12000"/>
            </w:tabs>
            <w:spacing w:before="60" w:line="240" w:lineRule="auto"/>
            <w:ind w:left="72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axrkxitpdrf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4.2 Objetivos Específicos por nivel educativo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7">
          <w:pPr>
            <w:widowControl w:val="0"/>
            <w:tabs>
              <w:tab w:val="right" w:leader="none" w:pos="12000"/>
            </w:tabs>
            <w:spacing w:before="60" w:line="240" w:lineRule="auto"/>
            <w:ind w:left="72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4qq6bc3flkt7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4.3 Objetivos Específicos por Grado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nlwt49iz5s1d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 Referentes Teóricos y normativos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dyu5oqk2ewgq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 Competencias del Área XXXXX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xxzjxbxcvi0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 Metodología del Área de XXXXX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xh41n01tyo73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8. Evaluación  del Área de XXXXX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2utaj98wg01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9. Transversalidad y Proyectos institucionales del Área de XXXXX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4uj5t0z17fg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10. Inclusión y Atención a la diversidad  del Área de XXXXX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e73b3wer29h7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11. Seguimiento y Retroalimentación del Área de XXXX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sg0307jteawl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12. Referencias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t8jaw8lnqhai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III. MALLAS CURRICULARES DEL AREA DE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1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qv46e8hg1t8z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PRIMER GRADO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2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08.79999999999998" w:lineRule="auto"/>
        <w:ind w:right="80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1"/>
        <w:spacing w:after="160" w:line="240" w:lineRule="auto"/>
        <w:jc w:val="center"/>
        <w:rPr/>
      </w:pPr>
      <w:bookmarkStart w:colFirst="0" w:colLast="0" w:name="_t1ynwk99aket" w:id="0"/>
      <w:bookmarkEnd w:id="0"/>
      <w:r w:rsidDel="00000000" w:rsidR="00000000" w:rsidRPr="00000000">
        <w:rPr>
          <w:rtl w:val="0"/>
        </w:rPr>
        <w:t xml:space="preserve">I</w:t>
      </w:r>
      <w:r w:rsidDel="00000000" w:rsidR="00000000" w:rsidRPr="00000000">
        <w:rPr>
          <w:rtl w:val="0"/>
        </w:rPr>
        <w:t xml:space="preserve">. INFORMACIÓN GENERAL</w:t>
      </w:r>
    </w:p>
    <w:p w:rsidR="00000000" w:rsidDel="00000000" w:rsidP="00000000" w:rsidRDefault="00000000" w:rsidRPr="00000000" w14:paraId="00000055">
      <w:pPr>
        <w:spacing w:line="48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15"/>
        <w:gridCol w:w="6045"/>
        <w:tblGridChange w:id="0">
          <w:tblGrid>
            <w:gridCol w:w="3315"/>
            <w:gridCol w:w="60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Nombre de la Institución: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Institución Educativa Técnica Comercial Alberto Pumarejo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Área: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Asignaturas: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Coordinador Académico: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Rodolfo Agustín Ramos Candanoza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Coordinador Convivencia: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Kelly Alvarez</w:t>
            </w:r>
          </w:p>
        </w:tc>
      </w:tr>
      <w:tr>
        <w:trPr>
          <w:cantSplit w:val="0"/>
          <w:trHeight w:val="425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Coordinadores Primaria: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Martha Lucia Molina Pantoja</w:t>
            </w:r>
          </w:p>
          <w:p w:rsidR="00000000" w:rsidDel="00000000" w:rsidP="00000000" w:rsidRDefault="00000000" w:rsidRPr="00000000" w14:paraId="0000006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Luz Marina Suarez </w:t>
            </w:r>
          </w:p>
        </w:tc>
      </w:tr>
      <w:tr>
        <w:trPr>
          <w:cantSplit w:val="0"/>
          <w:trHeight w:val="425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Jefe de Área: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Docentes: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Abcd</w:t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Abcd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3"/>
              </w:numPr>
              <w:spacing w:line="240" w:lineRule="auto"/>
              <w:ind w:left="72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Abcd</w:t>
            </w:r>
          </w:p>
        </w:tc>
      </w:tr>
      <w:tr>
        <w:trPr>
          <w:cantSplit w:val="0"/>
          <w:trHeight w:val="425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Año: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2025</w:t>
            </w:r>
          </w:p>
        </w:tc>
      </w:tr>
      <w:tr>
        <w:trPr>
          <w:cantSplit w:val="0"/>
          <w:trHeight w:val="425.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Lugar: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Malambo, Atlántico, Colombia</w:t>
            </w:r>
          </w:p>
        </w:tc>
      </w:tr>
    </w:tbl>
    <w:p w:rsidR="00000000" w:rsidDel="00000000" w:rsidP="00000000" w:rsidRDefault="00000000" w:rsidRPr="00000000" w14:paraId="0000006D">
      <w:pPr>
        <w:spacing w:line="48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48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48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48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1"/>
        <w:spacing w:after="160" w:line="278.00000000000006" w:lineRule="auto"/>
        <w:rPr/>
      </w:pPr>
      <w:bookmarkStart w:colFirst="0" w:colLast="0" w:name="_yt7csmutnqru" w:id="1"/>
      <w:bookmarkEnd w:id="1"/>
      <w:r w:rsidDel="00000000" w:rsidR="00000000" w:rsidRPr="00000000">
        <w:rPr>
          <w:rtl w:val="0"/>
        </w:rPr>
        <w:t xml:space="preserve">II. CONTENIDO DEL PLAN DE ÁREA</w:t>
      </w:r>
    </w:p>
    <w:p w:rsidR="00000000" w:rsidDel="00000000" w:rsidP="00000000" w:rsidRDefault="00000000" w:rsidRPr="00000000" w14:paraId="0000007A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2"/>
        <w:numPr>
          <w:ilvl w:val="0"/>
          <w:numId w:val="1"/>
        </w:numPr>
        <w:spacing w:after="200" w:lineRule="auto"/>
        <w:ind w:left="0" w:firstLine="0"/>
        <w:rPr>
          <w:b w:val="1"/>
          <w:sz w:val="24"/>
          <w:szCs w:val="24"/>
          <w:u w:val="none"/>
        </w:rPr>
      </w:pPr>
      <w:bookmarkStart w:colFirst="0" w:colLast="0" w:name="_e6bi0jgxtj9r" w:id="2"/>
      <w:bookmarkEnd w:id="2"/>
      <w:r w:rsidDel="00000000" w:rsidR="00000000" w:rsidRPr="00000000">
        <w:rPr>
          <w:b w:val="1"/>
          <w:sz w:val="24"/>
          <w:szCs w:val="24"/>
          <w:rtl w:val="0"/>
        </w:rPr>
        <w:t xml:space="preserve">Introducción</w:t>
      </w:r>
    </w:p>
    <w:p w:rsidR="00000000" w:rsidDel="00000000" w:rsidP="00000000" w:rsidRDefault="00000000" w:rsidRPr="00000000" w14:paraId="0000007C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Qué contiene: </w:t>
      </w:r>
      <w:r w:rsidDel="00000000" w:rsidR="00000000" w:rsidRPr="00000000">
        <w:rPr>
          <w:sz w:val="24"/>
          <w:szCs w:val="24"/>
          <w:rtl w:val="0"/>
        </w:rPr>
        <w:t xml:space="preserve">Panorama general del área, su relevancia en la formación integral, relación con el PEI y el modelo pedagógico institucional.</w:t>
      </w:r>
    </w:p>
    <w:p w:rsidR="00000000" w:rsidDel="00000000" w:rsidP="00000000" w:rsidRDefault="00000000" w:rsidRPr="00000000" w14:paraId="0000007D">
      <w:pPr>
        <w:spacing w:after="20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Explicación: </w:t>
      </w:r>
      <w:r w:rsidDel="00000000" w:rsidR="00000000" w:rsidRPr="00000000">
        <w:rPr>
          <w:sz w:val="24"/>
          <w:szCs w:val="24"/>
          <w:rtl w:val="0"/>
        </w:rPr>
        <w:t xml:space="preserve">Presenta la importancia del área dentro del proyecto educativo.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  <w:u w:val="none"/>
        </w:rPr>
      </w:pPr>
      <w:bookmarkStart w:colFirst="0" w:colLast="0" w:name="_lqcby1i5w2uj" w:id="3"/>
      <w:bookmarkEnd w:id="3"/>
      <w:r w:rsidDel="00000000" w:rsidR="00000000" w:rsidRPr="00000000">
        <w:rPr>
          <w:b w:val="1"/>
          <w:sz w:val="24"/>
          <w:szCs w:val="24"/>
          <w:rtl w:val="0"/>
        </w:rPr>
        <w:t xml:space="preserve">Justificación</w:t>
      </w:r>
    </w:p>
    <w:p w:rsidR="00000000" w:rsidDel="00000000" w:rsidP="00000000" w:rsidRDefault="00000000" w:rsidRPr="00000000" w14:paraId="00000080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Qué contiene:</w:t>
      </w:r>
      <w:r w:rsidDel="00000000" w:rsidR="00000000" w:rsidRPr="00000000">
        <w:rPr>
          <w:sz w:val="24"/>
          <w:szCs w:val="24"/>
          <w:rtl w:val="0"/>
        </w:rPr>
        <w:t xml:space="preserve"> Razones pedagógicas, sociales y culturales para enseñar el área; pertinencia en el contexto local, regional y global.</w:t>
        <w:br w:type="textWrapping"/>
      </w:r>
    </w:p>
    <w:p w:rsidR="00000000" w:rsidDel="00000000" w:rsidP="00000000" w:rsidRDefault="00000000" w:rsidRPr="00000000" w14:paraId="00000081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Explicación:</w:t>
      </w:r>
      <w:r w:rsidDel="00000000" w:rsidR="00000000" w:rsidRPr="00000000">
        <w:rPr>
          <w:sz w:val="24"/>
          <w:szCs w:val="24"/>
          <w:rtl w:val="0"/>
        </w:rPr>
        <w:t xml:space="preserve"> Argumenta el valor del área y cómo responde a las necesidades del entorno.</w:t>
      </w:r>
    </w:p>
    <w:p w:rsidR="00000000" w:rsidDel="00000000" w:rsidP="00000000" w:rsidRDefault="00000000" w:rsidRPr="00000000" w14:paraId="000000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  <w:u w:val="none"/>
        </w:rPr>
      </w:pPr>
      <w:bookmarkStart w:colFirst="0" w:colLast="0" w:name="_xrq4ze40b5qd" w:id="4"/>
      <w:bookmarkEnd w:id="4"/>
      <w:r w:rsidDel="00000000" w:rsidR="00000000" w:rsidRPr="00000000">
        <w:rPr>
          <w:b w:val="1"/>
          <w:sz w:val="24"/>
          <w:szCs w:val="24"/>
          <w:rtl w:val="0"/>
        </w:rPr>
        <w:t xml:space="preserve">Descripción del Área de xxxx</w:t>
      </w:r>
    </w:p>
    <w:p w:rsidR="00000000" w:rsidDel="00000000" w:rsidP="00000000" w:rsidRDefault="00000000" w:rsidRPr="00000000" w14:paraId="0000008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Qué contiene:</w:t>
      </w:r>
      <w:r w:rsidDel="00000000" w:rsidR="00000000" w:rsidRPr="00000000">
        <w:rPr>
          <w:sz w:val="24"/>
          <w:szCs w:val="24"/>
          <w:rtl w:val="0"/>
        </w:rPr>
        <w:t xml:space="preserve"> Campos de conocimiento, enfoques de enseñanza, aportes a la formación integral.</w:t>
        <w:br w:type="textWrapping"/>
      </w:r>
    </w:p>
    <w:p w:rsidR="00000000" w:rsidDel="00000000" w:rsidP="00000000" w:rsidRDefault="00000000" w:rsidRPr="00000000" w14:paraId="0000008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Explicación:</w:t>
      </w:r>
      <w:r w:rsidDel="00000000" w:rsidR="00000000" w:rsidRPr="00000000">
        <w:rPr>
          <w:sz w:val="24"/>
          <w:szCs w:val="24"/>
          <w:rtl w:val="0"/>
        </w:rPr>
        <w:t xml:space="preserve"> Define qué abarca el área, cómo se relaciona con otras asignaturas y su aporte al perfil de egreso.</w:t>
      </w:r>
    </w:p>
    <w:p w:rsidR="00000000" w:rsidDel="00000000" w:rsidP="00000000" w:rsidRDefault="00000000" w:rsidRPr="00000000" w14:paraId="000000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  <w:u w:val="none"/>
        </w:rPr>
      </w:pPr>
      <w:bookmarkStart w:colFirst="0" w:colLast="0" w:name="_49p08ctwc8ta" w:id="5"/>
      <w:bookmarkEnd w:id="5"/>
      <w:r w:rsidDel="00000000" w:rsidR="00000000" w:rsidRPr="00000000">
        <w:rPr>
          <w:b w:val="1"/>
          <w:sz w:val="24"/>
          <w:szCs w:val="24"/>
          <w:rtl w:val="0"/>
        </w:rPr>
        <w:t xml:space="preserve">Objetivos del Plan de Área de xxxx</w:t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3"/>
        <w:rPr>
          <w:b w:val="1"/>
          <w:i w:val="1"/>
          <w:color w:val="000000"/>
          <w:sz w:val="24"/>
          <w:szCs w:val="24"/>
        </w:rPr>
      </w:pPr>
      <w:bookmarkStart w:colFirst="0" w:colLast="0" w:name="_gqb2ssjodplk" w:id="6"/>
      <w:bookmarkEnd w:id="6"/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4.1 Objetivo General</w:t>
      </w:r>
    </w:p>
    <w:p w:rsidR="00000000" w:rsidDel="00000000" w:rsidP="00000000" w:rsidRDefault="00000000" w:rsidRPr="00000000" w14:paraId="0000008C">
      <w:pPr>
        <w:pStyle w:val="Heading3"/>
        <w:rPr>
          <w:b w:val="1"/>
          <w:i w:val="1"/>
          <w:color w:val="000000"/>
          <w:sz w:val="24"/>
          <w:szCs w:val="24"/>
        </w:rPr>
      </w:pPr>
      <w:bookmarkStart w:colFirst="0" w:colLast="0" w:name="_axrkxitpdrf2" w:id="7"/>
      <w:bookmarkEnd w:id="7"/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4.2 Objetivos Específicos por nivel educativo</w:t>
      </w:r>
    </w:p>
    <w:p w:rsidR="00000000" w:rsidDel="00000000" w:rsidP="00000000" w:rsidRDefault="00000000" w:rsidRPr="00000000" w14:paraId="0000008D">
      <w:pPr>
        <w:pStyle w:val="Heading3"/>
        <w:rPr>
          <w:b w:val="1"/>
          <w:sz w:val="24"/>
          <w:szCs w:val="24"/>
        </w:rPr>
      </w:pPr>
      <w:bookmarkStart w:colFirst="0" w:colLast="0" w:name="_4qq6bc3flkt7" w:id="8"/>
      <w:bookmarkEnd w:id="8"/>
      <w:r w:rsidDel="00000000" w:rsidR="00000000" w:rsidRPr="00000000">
        <w:rPr>
          <w:b w:val="1"/>
          <w:sz w:val="24"/>
          <w:szCs w:val="24"/>
          <w:rtl w:val="0"/>
        </w:rPr>
        <w:t xml:space="preserve">4.3 Objetivos Específicos por Grado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Style w:val="Heading2"/>
        <w:numPr>
          <w:ilvl w:val="0"/>
          <w:numId w:val="1"/>
        </w:numPr>
        <w:ind w:left="0" w:firstLine="0"/>
        <w:jc w:val="left"/>
        <w:rPr>
          <w:b w:val="1"/>
          <w:sz w:val="24"/>
          <w:szCs w:val="24"/>
        </w:rPr>
      </w:pPr>
      <w:bookmarkStart w:colFirst="0" w:colLast="0" w:name="_nlwt49iz5s1d" w:id="9"/>
      <w:bookmarkEnd w:id="9"/>
      <w:r w:rsidDel="00000000" w:rsidR="00000000" w:rsidRPr="00000000">
        <w:rPr>
          <w:b w:val="1"/>
          <w:sz w:val="24"/>
          <w:szCs w:val="24"/>
          <w:rtl w:val="0"/>
        </w:rPr>
        <w:t xml:space="preserve">Referentes Teóricos y normativos 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b w:val="1"/>
          <w:rtl w:val="0"/>
        </w:rPr>
        <w:t xml:space="preserve">Qué contiene:</w:t>
      </w:r>
      <w:r w:rsidDel="00000000" w:rsidR="00000000" w:rsidRPr="00000000">
        <w:rPr>
          <w:rtl w:val="0"/>
        </w:rPr>
        <w:t xml:space="preserve"> Referencias normativas (Ley 115/94, Decreto 1860/94, Resolución 2343/96, Lineamientos Curriculares, Estándares de Competencias, DBA) y teoricos que sustentan el área. .</w:t>
        <w:br w:type="textWrapping"/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b w:val="1"/>
          <w:rtl w:val="0"/>
        </w:rPr>
        <w:t xml:space="preserve">Explicación:</w:t>
      </w:r>
      <w:r w:rsidDel="00000000" w:rsidR="00000000" w:rsidRPr="00000000">
        <w:rPr>
          <w:rtl w:val="0"/>
        </w:rPr>
        <w:t xml:space="preserve"> Garantiza que el plan cumple con la normatividad colombiana y con los avances teorico-cientificos de los avances del conocimiento..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  <w:u w:val="none"/>
        </w:rPr>
      </w:pPr>
      <w:bookmarkStart w:colFirst="0" w:colLast="0" w:name="_dyu5oqk2ewgq" w:id="10"/>
      <w:bookmarkEnd w:id="10"/>
      <w:r w:rsidDel="00000000" w:rsidR="00000000" w:rsidRPr="00000000">
        <w:rPr>
          <w:b w:val="1"/>
          <w:sz w:val="24"/>
          <w:szCs w:val="24"/>
          <w:rtl w:val="0"/>
        </w:rPr>
        <w:t xml:space="preserve">Competencias del Área XXXXX</w:t>
      </w:r>
    </w:p>
    <w:p w:rsidR="00000000" w:rsidDel="00000000" w:rsidP="00000000" w:rsidRDefault="00000000" w:rsidRPr="00000000" w14:paraId="0000009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Qué contiene:</w:t>
        <w:br w:type="textWrapping"/>
      </w:r>
    </w:p>
    <w:p w:rsidR="00000000" w:rsidDel="00000000" w:rsidP="00000000" w:rsidRDefault="00000000" w:rsidRPr="00000000" w14:paraId="0000009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Básicas (interpretar, argumentar, proponer).</w:t>
        <w:br w:type="textWrapping"/>
      </w:r>
    </w:p>
    <w:p w:rsidR="00000000" w:rsidDel="00000000" w:rsidP="00000000" w:rsidRDefault="00000000" w:rsidRPr="00000000" w14:paraId="0000009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Específicas del área (científicas, sociales, comunicativas, etc.).</w:t>
        <w:br w:type="textWrapping"/>
      </w:r>
    </w:p>
    <w:p w:rsidR="00000000" w:rsidDel="00000000" w:rsidP="00000000" w:rsidRDefault="00000000" w:rsidRPr="00000000" w14:paraId="0000009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Transversales (ciudadanas, digitales, socioemocionales).</w:t>
        <w:br w:type="textWrapping"/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b w:val="1"/>
          <w:rtl w:val="0"/>
        </w:rPr>
        <w:t xml:space="preserve">Explicación:</w:t>
      </w:r>
      <w:r w:rsidDel="00000000" w:rsidR="00000000" w:rsidRPr="00000000">
        <w:rPr>
          <w:rtl w:val="0"/>
        </w:rPr>
        <w:t xml:space="preserve"> Definen las capacidades que se espera que el estudiante desarrolle.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</w:rPr>
      </w:pPr>
      <w:bookmarkStart w:colFirst="0" w:colLast="0" w:name="_xxzjxbxcvi0" w:id="11"/>
      <w:bookmarkEnd w:id="11"/>
      <w:r w:rsidDel="00000000" w:rsidR="00000000" w:rsidRPr="00000000">
        <w:rPr>
          <w:b w:val="1"/>
          <w:sz w:val="24"/>
          <w:szCs w:val="24"/>
          <w:rtl w:val="0"/>
        </w:rPr>
        <w:t xml:space="preserve">Metodología </w:t>
      </w:r>
      <w:r w:rsidDel="00000000" w:rsidR="00000000" w:rsidRPr="00000000">
        <w:rPr>
          <w:b w:val="1"/>
          <w:sz w:val="24"/>
          <w:szCs w:val="24"/>
          <w:rtl w:val="0"/>
        </w:rPr>
        <w:t xml:space="preserve">del Área de XXXXX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b w:val="1"/>
          <w:rtl w:val="0"/>
        </w:rPr>
        <w:t xml:space="preserve">Qué contiene:</w:t>
      </w:r>
      <w:r w:rsidDel="00000000" w:rsidR="00000000" w:rsidRPr="00000000">
        <w:rPr>
          <w:rtl w:val="0"/>
        </w:rPr>
        <w:t xml:space="preserve"> Estrategias pedagógicas (ABP, gamificación, aprendizaje cooperativo, uso de TIC, proyectos interdisciplinarios).</w:t>
        <w:br w:type="textWrapping"/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b w:val="1"/>
          <w:rtl w:val="0"/>
        </w:rPr>
        <w:t xml:space="preserve">Explicación:</w:t>
      </w:r>
      <w:r w:rsidDel="00000000" w:rsidR="00000000" w:rsidRPr="00000000">
        <w:rPr>
          <w:rtl w:val="0"/>
        </w:rPr>
        <w:t xml:space="preserve"> Responde al “cómo se enseña” el área.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</w:rPr>
      </w:pPr>
      <w:bookmarkStart w:colFirst="0" w:colLast="0" w:name="_xh41n01tyo73" w:id="12"/>
      <w:bookmarkEnd w:id="12"/>
      <w:r w:rsidDel="00000000" w:rsidR="00000000" w:rsidRPr="00000000">
        <w:rPr>
          <w:b w:val="1"/>
          <w:sz w:val="24"/>
          <w:szCs w:val="24"/>
          <w:rtl w:val="0"/>
        </w:rPr>
        <w:t xml:space="preserve">Evaluación  del Área de XXXXX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b w:val="1"/>
          <w:rtl w:val="0"/>
        </w:rPr>
        <w:t xml:space="preserve">Qué contiene:</w:t>
      </w:r>
      <w:r w:rsidDel="00000000" w:rsidR="00000000" w:rsidRPr="00000000">
        <w:rPr>
          <w:rtl w:val="0"/>
        </w:rPr>
        <w:t xml:space="preserve"> Principios (continua, formativa, integral, inclusiva), tipos (auto, co, heteroevaluación), criterios e instrumentos (rúbricas, portafolio, pruebas, proyectos).</w:t>
        <w:br w:type="textWrapping"/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b w:val="1"/>
          <w:rtl w:val="0"/>
        </w:rPr>
        <w:t xml:space="preserve">Explicación:</w:t>
      </w:r>
      <w:r w:rsidDel="00000000" w:rsidR="00000000" w:rsidRPr="00000000">
        <w:rPr>
          <w:rtl w:val="0"/>
        </w:rPr>
        <w:t xml:space="preserve"> Define cómo se valoran los avances y logros de los estudiantes.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</w:rPr>
      </w:pPr>
      <w:bookmarkStart w:colFirst="0" w:colLast="0" w:name="_2utaj98wg019" w:id="13"/>
      <w:bookmarkEnd w:id="13"/>
      <w:r w:rsidDel="00000000" w:rsidR="00000000" w:rsidRPr="00000000">
        <w:rPr>
          <w:b w:val="1"/>
          <w:sz w:val="24"/>
          <w:szCs w:val="24"/>
          <w:rtl w:val="0"/>
        </w:rPr>
        <w:t xml:space="preserve">Transversalidad y Proyectos institucionales del Área de XXXXX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b w:val="1"/>
          <w:rtl w:val="0"/>
        </w:rPr>
        <w:t xml:space="preserve">Qué contiene:</w:t>
      </w:r>
      <w:r w:rsidDel="00000000" w:rsidR="00000000" w:rsidRPr="00000000">
        <w:rPr>
          <w:rtl w:val="0"/>
        </w:rPr>
        <w:t xml:space="preserve"> Relación del área con proyectos y asignaturas transversales (PRAE, Competencias Ciudadanas, Lectura, Paz, Educación Financiera, etc.).</w:t>
        <w:br w:type="textWrapping"/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b w:val="1"/>
          <w:rtl w:val="0"/>
        </w:rPr>
        <w:t xml:space="preserve">Explicación:</w:t>
      </w:r>
      <w:r w:rsidDel="00000000" w:rsidR="00000000" w:rsidRPr="00000000">
        <w:rPr>
          <w:rtl w:val="0"/>
        </w:rPr>
        <w:t xml:space="preserve"> Garantiza que el área aporte a la formación integral conectándose con toda la vida escolar.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</w:rPr>
      </w:pPr>
      <w:bookmarkStart w:colFirst="0" w:colLast="0" w:name="_4uj5t0z17fgc" w:id="14"/>
      <w:bookmarkEnd w:id="14"/>
      <w:r w:rsidDel="00000000" w:rsidR="00000000" w:rsidRPr="00000000">
        <w:rPr>
          <w:b w:val="1"/>
          <w:sz w:val="24"/>
          <w:szCs w:val="24"/>
          <w:rtl w:val="0"/>
        </w:rPr>
        <w:t xml:space="preserve">Inclusión y Atención a la diversidad  del Área de XXXXX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b w:val="1"/>
          <w:rtl w:val="0"/>
        </w:rPr>
        <w:t xml:space="preserve">Qué contiene:</w:t>
      </w:r>
      <w:r w:rsidDel="00000000" w:rsidR="00000000" w:rsidRPr="00000000">
        <w:rPr>
          <w:rtl w:val="0"/>
        </w:rPr>
        <w:t xml:space="preserve"> Estrategias de flexibilización curricular, adaptaciones pedagógicas, ajustes razonables.</w:t>
        <w:br w:type="textWrapping"/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b w:val="1"/>
          <w:rtl w:val="0"/>
        </w:rPr>
        <w:t xml:space="preserve">Explicación:</w:t>
      </w:r>
      <w:r w:rsidDel="00000000" w:rsidR="00000000" w:rsidRPr="00000000">
        <w:rPr>
          <w:rtl w:val="0"/>
        </w:rPr>
        <w:t xml:space="preserve"> Asegura que todos los estudiantes, sin importar su condición, logren aprendizajes significativos.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</w:rPr>
      </w:pPr>
      <w:bookmarkStart w:colFirst="0" w:colLast="0" w:name="_e73b3wer29h7" w:id="15"/>
      <w:bookmarkEnd w:id="15"/>
      <w:r w:rsidDel="00000000" w:rsidR="00000000" w:rsidRPr="00000000">
        <w:rPr>
          <w:b w:val="1"/>
          <w:sz w:val="24"/>
          <w:szCs w:val="24"/>
          <w:rtl w:val="0"/>
        </w:rPr>
        <w:t xml:space="preserve">Seguimiento y Retroalimentación del Área de XXXX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b w:val="1"/>
          <w:rtl w:val="0"/>
        </w:rPr>
        <w:t xml:space="preserve">Qué contiene:</w:t>
      </w:r>
      <w:r w:rsidDel="00000000" w:rsidR="00000000" w:rsidRPr="00000000">
        <w:rPr>
          <w:rtl w:val="0"/>
        </w:rPr>
        <w:t xml:space="preserve"> Reuniones de área, observaciones de clase, análisis de resultados internos y externos, actualización anual del plan.</w:t>
        <w:br w:type="textWrapping"/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b w:val="1"/>
          <w:rtl w:val="0"/>
        </w:rPr>
        <w:t xml:space="preserve">Explicación:</w:t>
      </w:r>
      <w:r w:rsidDel="00000000" w:rsidR="00000000" w:rsidRPr="00000000">
        <w:rPr>
          <w:rtl w:val="0"/>
        </w:rPr>
        <w:t xml:space="preserve"> Permite evaluar y ajustar el plan de forma continua.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Style w:val="Heading2"/>
        <w:numPr>
          <w:ilvl w:val="0"/>
          <w:numId w:val="1"/>
        </w:numPr>
        <w:ind w:left="0" w:firstLine="0"/>
        <w:rPr>
          <w:b w:val="1"/>
          <w:sz w:val="24"/>
          <w:szCs w:val="24"/>
        </w:rPr>
      </w:pPr>
      <w:bookmarkStart w:colFirst="0" w:colLast="0" w:name="_sg0307jteawl" w:id="16"/>
      <w:bookmarkEnd w:id="16"/>
      <w:r w:rsidDel="00000000" w:rsidR="00000000" w:rsidRPr="00000000">
        <w:rPr>
          <w:b w:val="1"/>
          <w:sz w:val="24"/>
          <w:szCs w:val="24"/>
          <w:rtl w:val="0"/>
        </w:rPr>
        <w:t xml:space="preserve">Referencias 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  <w:t xml:space="preserve">Referencias en formato Apa séptima edición.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Style w:val="Heading1"/>
        <w:spacing w:after="280" w:before="280" w:lineRule="auto"/>
        <w:ind w:left="0" w:firstLine="0"/>
        <w:jc w:val="left"/>
        <w:rPr/>
        <w:sectPr>
          <w:headerReference r:id="rId6" w:type="default"/>
          <w:headerReference r:id="rId7" w:type="first"/>
          <w:footerReference r:id="rId8" w:type="default"/>
          <w:footerReference r:id="rId9" w:type="first"/>
          <w:pgSz w:h="15840" w:w="12240" w:orient="portrait"/>
          <w:pgMar w:bottom="283.46456692913387" w:top="283.46456692913387" w:left="1440.0000000000002" w:right="1440.0000000000002" w:header="150" w:footer="135"/>
          <w:pgNumType w:start="1"/>
          <w:titlePg w:val="1"/>
        </w:sectPr>
      </w:pPr>
      <w:bookmarkStart w:colFirst="0" w:colLast="0" w:name="_yvk1v0lif8w8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Style w:val="Heading1"/>
        <w:spacing w:after="280" w:before="280" w:lineRule="auto"/>
        <w:ind w:left="0" w:firstLine="0"/>
        <w:jc w:val="left"/>
        <w:rPr/>
      </w:pPr>
      <w:bookmarkStart w:colFirst="0" w:colLast="0" w:name="_t8jaw8lnqhai" w:id="18"/>
      <w:bookmarkEnd w:id="18"/>
      <w:r w:rsidDel="00000000" w:rsidR="00000000" w:rsidRPr="00000000">
        <w:rPr>
          <w:rtl w:val="0"/>
        </w:rPr>
        <w:t xml:space="preserve">III. MALLAS CURRICULARES DEL AREA DE </w:t>
      </w:r>
    </w:p>
    <w:p w:rsidR="00000000" w:rsidDel="00000000" w:rsidP="00000000" w:rsidRDefault="00000000" w:rsidRPr="00000000" w14:paraId="000000CE">
      <w:pPr>
        <w:pStyle w:val="Heading1"/>
        <w:spacing w:after="280" w:before="280" w:lineRule="auto"/>
        <w:ind w:left="0" w:firstLine="0"/>
        <w:jc w:val="left"/>
        <w:rPr>
          <w:sz w:val="200"/>
          <w:szCs w:val="200"/>
        </w:rPr>
      </w:pPr>
      <w:bookmarkStart w:colFirst="0" w:colLast="0" w:name="_adj0r5yjbu9i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Style w:val="Heading1"/>
        <w:spacing w:after="280" w:before="280" w:lineRule="auto"/>
        <w:ind w:left="0" w:firstLine="0"/>
        <w:jc w:val="left"/>
        <w:rPr>
          <w:sz w:val="200"/>
          <w:szCs w:val="200"/>
        </w:rPr>
      </w:pPr>
      <w:bookmarkStart w:colFirst="0" w:colLast="0" w:name="_4gmqydnqtcwn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Style w:val="Heading1"/>
        <w:spacing w:after="280" w:before="280" w:lineRule="auto"/>
        <w:ind w:left="0" w:firstLine="0"/>
        <w:jc w:val="left"/>
        <w:rPr>
          <w:sz w:val="200"/>
          <w:szCs w:val="200"/>
        </w:rPr>
      </w:pPr>
      <w:bookmarkStart w:colFirst="0" w:colLast="0" w:name="_xennz0m64zcz" w:id="21"/>
      <w:bookmarkEnd w:id="2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1"/>
        <w:spacing w:after="280" w:before="280" w:lineRule="auto"/>
        <w:ind w:left="0" w:firstLine="0"/>
        <w:jc w:val="left"/>
        <w:rPr>
          <w:sz w:val="200"/>
          <w:szCs w:val="200"/>
        </w:rPr>
      </w:pPr>
      <w:bookmarkStart w:colFirst="0" w:colLast="0" w:name="_167k741d6hkv" w:id="22"/>
      <w:bookmarkEnd w:id="2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Heading2"/>
        <w:spacing w:after="280" w:before="280" w:lineRule="auto"/>
        <w:ind w:left="0" w:firstLine="0"/>
        <w:jc w:val="center"/>
        <w:rPr>
          <w:b w:val="1"/>
          <w:sz w:val="146"/>
          <w:szCs w:val="146"/>
        </w:rPr>
      </w:pPr>
      <w:bookmarkStart w:colFirst="0" w:colLast="0" w:name="_qv46e8hg1t8z" w:id="23"/>
      <w:bookmarkEnd w:id="23"/>
      <w:r w:rsidDel="00000000" w:rsidR="00000000" w:rsidRPr="00000000">
        <w:rPr>
          <w:b w:val="1"/>
          <w:sz w:val="146"/>
          <w:szCs w:val="146"/>
          <w:rtl w:val="0"/>
        </w:rPr>
        <w:t xml:space="preserve">PRIMER GRADO</w:t>
      </w:r>
    </w:p>
    <w:sectPr>
      <w:type w:val="nextPage"/>
      <w:pgSz w:h="12240" w:w="15840" w:orient="landscape"/>
      <w:pgMar w:bottom="283.46456692913387" w:top="283.46456692913387" w:left="1440.0000000000002" w:right="1440.0000000000002" w:header="150" w:footer="135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Comic Sans MS"/>
  <w:font w:name="Roboto Black">
    <w:embedBold w:fontKey="{00000000-0000-0000-0000-000000000000}" r:id="rId1" w:subsetted="0"/>
    <w:embedBoldItalic w:fontKey="{00000000-0000-0000-0000-000000000000}" r:id="rId2" w:subsetted="0"/>
  </w:font>
  <w:font w:name="Alfa Slab One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spacing w:line="276" w:lineRule="auto"/>
      <w:jc w:val="center"/>
      <w:rPr>
        <w:rFonts w:ascii="Roboto Black" w:cs="Roboto Black" w:eastAsia="Roboto Black" w:hAnsi="Roboto Black"/>
        <w:sz w:val="20"/>
        <w:szCs w:val="20"/>
      </w:rPr>
    </w:pPr>
    <w:r w:rsidDel="00000000" w:rsidR="00000000" w:rsidRPr="00000000">
      <w:rPr>
        <w:rFonts w:ascii="Roboto Black" w:cs="Roboto Black" w:eastAsia="Roboto Black" w:hAnsi="Roboto Black"/>
        <w:sz w:val="20"/>
        <w:szCs w:val="20"/>
        <w:rtl w:val="0"/>
      </w:rPr>
      <w:t xml:space="preserve">Calle 15A #1E -73 Malambo-Atlántico </w:t>
    </w:r>
  </w:p>
  <w:p w:rsidR="00000000" w:rsidDel="00000000" w:rsidP="00000000" w:rsidRDefault="00000000" w:rsidRPr="00000000" w14:paraId="000000D9">
    <w:pPr>
      <w:spacing w:line="276" w:lineRule="auto"/>
      <w:jc w:val="center"/>
      <w:rPr>
        <w:rFonts w:ascii="Roboto Black" w:cs="Roboto Black" w:eastAsia="Roboto Black" w:hAnsi="Roboto Black"/>
        <w:sz w:val="24"/>
        <w:szCs w:val="24"/>
      </w:rPr>
    </w:pPr>
    <w:r w:rsidDel="00000000" w:rsidR="00000000" w:rsidRPr="00000000">
      <w:rPr>
        <w:rFonts w:ascii="Roboto Black" w:cs="Roboto Black" w:eastAsia="Roboto Black" w:hAnsi="Roboto Black"/>
        <w:sz w:val="20"/>
        <w:szCs w:val="20"/>
        <w:rtl w:val="0"/>
      </w:rPr>
      <w:t xml:space="preserve">                     Email: </w:t>
    </w:r>
    <w:hyperlink r:id="rId1">
      <w:r w:rsidDel="00000000" w:rsidR="00000000" w:rsidRPr="00000000">
        <w:rPr>
          <w:rFonts w:ascii="Roboto Black" w:cs="Roboto Black" w:eastAsia="Roboto Black" w:hAnsi="Roboto Black"/>
          <w:color w:val="1155cc"/>
          <w:sz w:val="20"/>
          <w:szCs w:val="20"/>
          <w:u w:val="single"/>
          <w:rtl w:val="0"/>
        </w:rPr>
        <w:t xml:space="preserve">pumarejoin22@yahoo.es</w:t>
      </w:r>
    </w:hyperlink>
    <w:r w:rsidDel="00000000" w:rsidR="00000000" w:rsidRPr="00000000">
      <w:rPr>
        <w:rFonts w:ascii="Roboto Black" w:cs="Roboto Black" w:eastAsia="Roboto Black" w:hAnsi="Roboto Black"/>
        <w:sz w:val="20"/>
        <w:szCs w:val="20"/>
        <w:rtl w:val="0"/>
      </w:rPr>
      <w:t xml:space="preserve"> </w:t>
    </w:r>
    <w:r w:rsidDel="00000000" w:rsidR="00000000" w:rsidRPr="00000000">
      <w:rPr>
        <w:rFonts w:ascii="Roboto Black" w:cs="Roboto Black" w:eastAsia="Roboto Black" w:hAnsi="Roboto Black"/>
        <w:sz w:val="24"/>
        <w:szCs w:val="24"/>
        <w:rtl w:val="0"/>
      </w:rPr>
      <w:tab/>
      <w:tab/>
      <w:t xml:space="preserve">                  </w:t>
    </w:r>
  </w:p>
  <w:p w:rsidR="00000000" w:rsidDel="00000000" w:rsidP="00000000" w:rsidRDefault="00000000" w:rsidRPr="00000000" w14:paraId="000000DA">
    <w:pPr>
      <w:spacing w:line="276" w:lineRule="auto"/>
      <w:jc w:val="right"/>
      <w:rPr>
        <w:rFonts w:ascii="Roboto Black" w:cs="Roboto Black" w:eastAsia="Roboto Black" w:hAnsi="Roboto Black"/>
        <w:sz w:val="24"/>
        <w:szCs w:val="24"/>
      </w:rPr>
    </w:pPr>
    <w:r w:rsidDel="00000000" w:rsidR="00000000" w:rsidRPr="00000000">
      <w:rPr>
        <w:rFonts w:ascii="Roboto Black" w:cs="Roboto Black" w:eastAsia="Roboto Black" w:hAnsi="Roboto Black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3">
    <w:pPr>
      <w:spacing w:line="240" w:lineRule="auto"/>
      <w:jc w:val="center"/>
      <w:rPr>
        <w:rFonts w:ascii="Roboto Black" w:cs="Roboto Black" w:eastAsia="Roboto Black" w:hAnsi="Roboto Black"/>
        <w:color w:val="0000ff"/>
        <w:sz w:val="24"/>
        <w:szCs w:val="24"/>
      </w:rPr>
    </w:pPr>
    <w:r w:rsidDel="00000000" w:rsidR="00000000" w:rsidRPr="00000000">
      <w:rPr>
        <w:rFonts w:ascii="Roboto Black" w:cs="Roboto Black" w:eastAsia="Roboto Black" w:hAnsi="Roboto Black"/>
        <w:color w:val="0000ff"/>
        <w:sz w:val="24"/>
        <w:szCs w:val="24"/>
        <w:rtl w:val="0"/>
      </w:rPr>
      <w:t xml:space="preserve">INSTITUCIÓN EDUCATIVA TÉCNICA COMERCIAL 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-123824</wp:posOffset>
          </wp:positionH>
          <wp:positionV relativeFrom="paragraph">
            <wp:posOffset>-66674</wp:posOffset>
          </wp:positionV>
          <wp:extent cx="700229" cy="725847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0229" cy="725847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D4">
    <w:pPr>
      <w:spacing w:line="240" w:lineRule="auto"/>
      <w:jc w:val="center"/>
      <w:rPr>
        <w:rFonts w:ascii="Roboto Black" w:cs="Roboto Black" w:eastAsia="Roboto Black" w:hAnsi="Roboto Black"/>
        <w:color w:val="0000ff"/>
        <w:sz w:val="24"/>
        <w:szCs w:val="24"/>
      </w:rPr>
    </w:pPr>
    <w:r w:rsidDel="00000000" w:rsidR="00000000" w:rsidRPr="00000000">
      <w:rPr>
        <w:rFonts w:ascii="Roboto Black" w:cs="Roboto Black" w:eastAsia="Roboto Black" w:hAnsi="Roboto Black"/>
        <w:color w:val="0000ff"/>
        <w:sz w:val="24"/>
        <w:szCs w:val="24"/>
        <w:rtl w:val="0"/>
      </w:rPr>
      <w:t xml:space="preserve">ALBERTO PUMAREJO DE MALAMBO</w:t>
    </w:r>
  </w:p>
  <w:p w:rsidR="00000000" w:rsidDel="00000000" w:rsidP="00000000" w:rsidRDefault="00000000" w:rsidRPr="00000000" w14:paraId="000000D5">
    <w:pPr>
      <w:shd w:fill="f6f6f6" w:val="clear"/>
      <w:spacing w:line="240" w:lineRule="auto"/>
      <w:jc w:val="center"/>
      <w:rPr>
        <w:b w:val="1"/>
        <w:sz w:val="19"/>
        <w:szCs w:val="19"/>
      </w:rPr>
    </w:pPr>
    <w:r w:rsidDel="00000000" w:rsidR="00000000" w:rsidRPr="00000000">
      <w:rPr>
        <w:sz w:val="19"/>
        <w:szCs w:val="19"/>
        <w:rtl w:val="0"/>
      </w:rPr>
      <w:t xml:space="preserve">Resolución No</w:t>
    </w:r>
    <w:r w:rsidDel="00000000" w:rsidR="00000000" w:rsidRPr="00000000">
      <w:rPr>
        <w:b w:val="1"/>
        <w:sz w:val="19"/>
        <w:szCs w:val="19"/>
        <w:rtl w:val="0"/>
      </w:rPr>
      <w:t xml:space="preserve">. 0370</w:t>
    </w:r>
    <w:r w:rsidDel="00000000" w:rsidR="00000000" w:rsidRPr="00000000">
      <w:rPr>
        <w:sz w:val="19"/>
        <w:szCs w:val="19"/>
        <w:rtl w:val="0"/>
      </w:rPr>
      <w:t xml:space="preserve"> de diciembre 11 de 2015 Dane </w:t>
    </w:r>
    <w:r w:rsidDel="00000000" w:rsidR="00000000" w:rsidRPr="00000000">
      <w:rPr>
        <w:b w:val="1"/>
        <w:sz w:val="19"/>
        <w:szCs w:val="19"/>
        <w:rtl w:val="0"/>
      </w:rPr>
      <w:t xml:space="preserve">1084330000-19</w:t>
    </w:r>
    <w:r w:rsidDel="00000000" w:rsidR="00000000" w:rsidRPr="00000000">
      <w:rPr>
        <w:sz w:val="19"/>
        <w:szCs w:val="19"/>
        <w:rtl w:val="0"/>
      </w:rPr>
      <w:t xml:space="preserve"> Nit. </w:t>
    </w:r>
    <w:r w:rsidDel="00000000" w:rsidR="00000000" w:rsidRPr="00000000">
      <w:rPr>
        <w:b w:val="1"/>
        <w:sz w:val="19"/>
        <w:szCs w:val="19"/>
        <w:rtl w:val="0"/>
      </w:rPr>
      <w:t xml:space="preserve">802.004.490-3</w:t>
    </w:r>
  </w:p>
  <w:p w:rsidR="00000000" w:rsidDel="00000000" w:rsidP="00000000" w:rsidRDefault="00000000" w:rsidRPr="00000000" w14:paraId="000000D6">
    <w:pPr>
      <w:shd w:fill="f6f6f6" w:val="clear"/>
      <w:spacing w:line="240" w:lineRule="auto"/>
      <w:jc w:val="center"/>
      <w:rPr>
        <w:sz w:val="19"/>
        <w:szCs w:val="19"/>
      </w:rPr>
    </w:pPr>
    <w:r w:rsidDel="00000000" w:rsidR="00000000" w:rsidRPr="00000000">
      <w:rPr>
        <w:sz w:val="19"/>
        <w:szCs w:val="19"/>
        <w:rtl w:val="0"/>
      </w:rPr>
      <w:t xml:space="preserve">Malambo-Atlántico</w:t>
    </w:r>
  </w:p>
  <w:p w:rsidR="00000000" w:rsidDel="00000000" w:rsidP="00000000" w:rsidRDefault="00000000" w:rsidRPr="00000000" w14:paraId="000000D7">
    <w:pPr>
      <w:shd w:fill="f6f6f6" w:val="clear"/>
      <w:spacing w:line="240" w:lineRule="auto"/>
      <w:jc w:val="center"/>
      <w:rPr>
        <w:sz w:val="19"/>
        <w:szCs w:val="19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40" w:before="240" w:lineRule="auto"/>
      <w:ind w:left="720" w:hanging="360"/>
      <w:jc w:val="center"/>
    </w:pPr>
    <w:rPr>
      <w:b w:val="1"/>
      <w:sz w:val="24"/>
      <w:szCs w:val="24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Relationship Id="rId3" Type="http://schemas.openxmlformats.org/officeDocument/2006/relationships/font" Target="fonts/AlfaSlabOne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pumarejoin22@yahoo.es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